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E0B" w:rsidRDefault="00255E0B">
      <w:pPr>
        <w:spacing w:line="360" w:lineRule="exact"/>
      </w:pPr>
    </w:p>
    <w:p w:rsidR="00255E0B" w:rsidRDefault="00255E0B">
      <w:pPr>
        <w:spacing w:line="496" w:lineRule="exact"/>
      </w:pPr>
    </w:p>
    <w:p w:rsidR="00255E0B" w:rsidRDefault="00255E0B">
      <w:pPr>
        <w:rPr>
          <w:sz w:val="2"/>
          <w:szCs w:val="2"/>
        </w:rPr>
        <w:sectPr w:rsidR="00255E0B">
          <w:type w:val="continuous"/>
          <w:pgSz w:w="11900" w:h="16840"/>
          <w:pgMar w:top="965" w:right="676" w:bottom="1051" w:left="1668" w:header="0" w:footer="3" w:gutter="0"/>
          <w:cols w:space="720"/>
          <w:noEndnote/>
          <w:docGrid w:linePitch="360"/>
        </w:sectPr>
      </w:pPr>
    </w:p>
    <w:p w:rsidR="00255E0B" w:rsidRPr="00B45600" w:rsidRDefault="00DB390A" w:rsidP="00B45600">
      <w:pPr>
        <w:pStyle w:val="10"/>
        <w:keepNext/>
        <w:keepLines/>
        <w:shd w:val="clear" w:color="auto" w:fill="auto"/>
        <w:ind w:left="260"/>
        <w:jc w:val="both"/>
        <w:rPr>
          <w:sz w:val="28"/>
          <w:szCs w:val="28"/>
        </w:rPr>
      </w:pPr>
      <w:r w:rsidRPr="00B45600">
        <w:rPr>
          <w:sz w:val="28"/>
          <w:szCs w:val="28"/>
        </w:rPr>
        <w:lastRenderedPageBreak/>
        <w:t xml:space="preserve">                                 Письмо №795</w:t>
      </w:r>
    </w:p>
    <w:p w:rsidR="00DB390A" w:rsidRPr="00B45600" w:rsidRDefault="00DB390A" w:rsidP="00B45600">
      <w:pPr>
        <w:pStyle w:val="10"/>
        <w:keepNext/>
        <w:keepLines/>
        <w:shd w:val="clear" w:color="auto" w:fill="auto"/>
        <w:ind w:left="260"/>
        <w:jc w:val="both"/>
        <w:rPr>
          <w:sz w:val="28"/>
          <w:szCs w:val="28"/>
        </w:rPr>
      </w:pPr>
      <w:r w:rsidRPr="00B45600">
        <w:rPr>
          <w:sz w:val="28"/>
          <w:szCs w:val="28"/>
        </w:rPr>
        <w:t xml:space="preserve">       </w:t>
      </w:r>
    </w:p>
    <w:p w:rsidR="00DB390A" w:rsidRPr="00B45600" w:rsidRDefault="00DB390A" w:rsidP="00B45600">
      <w:pPr>
        <w:pStyle w:val="10"/>
        <w:keepNext/>
        <w:keepLines/>
        <w:shd w:val="clear" w:color="auto" w:fill="auto"/>
        <w:ind w:left="260"/>
        <w:jc w:val="both"/>
        <w:rPr>
          <w:sz w:val="28"/>
          <w:szCs w:val="28"/>
        </w:rPr>
      </w:pPr>
      <w:r w:rsidRPr="00B45600">
        <w:rPr>
          <w:sz w:val="28"/>
          <w:szCs w:val="28"/>
        </w:rPr>
        <w:t xml:space="preserve">                                                       Руководителям образовательных</w:t>
      </w:r>
    </w:p>
    <w:p w:rsidR="00DB390A" w:rsidRPr="00B45600" w:rsidRDefault="00DB390A" w:rsidP="00B45600">
      <w:pPr>
        <w:pStyle w:val="10"/>
        <w:keepNext/>
        <w:keepLines/>
        <w:shd w:val="clear" w:color="auto" w:fill="auto"/>
        <w:ind w:left="260"/>
        <w:jc w:val="both"/>
        <w:rPr>
          <w:sz w:val="28"/>
          <w:szCs w:val="28"/>
        </w:rPr>
      </w:pPr>
      <w:r w:rsidRPr="00B45600">
        <w:rPr>
          <w:sz w:val="28"/>
          <w:szCs w:val="28"/>
        </w:rPr>
        <w:t xml:space="preserve">                                                                              организаций района</w:t>
      </w:r>
    </w:p>
    <w:p w:rsidR="00DB390A" w:rsidRPr="00B45600" w:rsidRDefault="00DB390A" w:rsidP="00B45600">
      <w:pPr>
        <w:pStyle w:val="10"/>
        <w:keepNext/>
        <w:keepLines/>
        <w:shd w:val="clear" w:color="auto" w:fill="auto"/>
        <w:jc w:val="both"/>
        <w:rPr>
          <w:sz w:val="28"/>
          <w:szCs w:val="28"/>
        </w:rPr>
      </w:pPr>
    </w:p>
    <w:p w:rsidR="00454777" w:rsidRPr="00B45600" w:rsidRDefault="00A3793D" w:rsidP="00B45600">
      <w:pPr>
        <w:pStyle w:val="10"/>
        <w:keepNext/>
        <w:keepLines/>
        <w:shd w:val="clear" w:color="auto" w:fill="auto"/>
        <w:ind w:left="260"/>
        <w:jc w:val="both"/>
        <w:rPr>
          <w:sz w:val="28"/>
          <w:szCs w:val="28"/>
        </w:rPr>
      </w:pPr>
      <w:r w:rsidRPr="00B45600">
        <w:rPr>
          <w:sz w:val="28"/>
          <w:szCs w:val="28"/>
        </w:rPr>
        <w:t>Об актуализации должн</w:t>
      </w:r>
      <w:r w:rsidR="00454777" w:rsidRPr="00B45600">
        <w:rPr>
          <w:sz w:val="28"/>
          <w:szCs w:val="28"/>
        </w:rPr>
        <w:t>остей педагогических работников</w:t>
      </w:r>
    </w:p>
    <w:p w:rsidR="00454777" w:rsidRPr="00B45600" w:rsidRDefault="00454777" w:rsidP="00B45600">
      <w:pPr>
        <w:pStyle w:val="10"/>
        <w:keepNext/>
        <w:keepLines/>
        <w:shd w:val="clear" w:color="auto" w:fill="auto"/>
        <w:ind w:left="260"/>
        <w:jc w:val="both"/>
        <w:rPr>
          <w:sz w:val="28"/>
          <w:szCs w:val="28"/>
        </w:rPr>
      </w:pPr>
    </w:p>
    <w:p w:rsidR="00454777" w:rsidRPr="00B45600" w:rsidRDefault="00B45600" w:rsidP="00B45600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bookmarkStart w:id="0" w:name="_GoBack"/>
      <w:bookmarkEnd w:id="0"/>
      <w:r w:rsidR="00454777" w:rsidRPr="00B45600">
        <w:rPr>
          <w:rFonts w:ascii="Times New Roman" w:hAnsi="Times New Roman" w:cs="Times New Roman"/>
        </w:rPr>
        <w:t xml:space="preserve"> МКУ «Управление образования» в</w:t>
      </w:r>
      <w:r w:rsidR="00454777" w:rsidRPr="00B45600">
        <w:rPr>
          <w:rFonts w:ascii="Times New Roman" w:hAnsi="Times New Roman" w:cs="Times New Roman"/>
        </w:rPr>
        <w:t xml:space="preserve"> соответствии с запросом Министерства просвещения Российской Федерации от 14.05.2025 № ОК-1410/08 в рамках работы по введению новых систем оплаты труда работников бюджетного сектора экономики и реализации поручения Президента Российской Федерации от 30 марта 2024 года № Пр-616 (пункт 13)</w:t>
      </w:r>
      <w:r w:rsidR="00454777" w:rsidRPr="00B45600">
        <w:rPr>
          <w:rFonts w:ascii="Times New Roman" w:hAnsi="Times New Roman" w:cs="Times New Roman"/>
        </w:rPr>
        <w:t xml:space="preserve"> и Министерства</w:t>
      </w:r>
      <w:r w:rsidR="00454777" w:rsidRPr="00B45600">
        <w:rPr>
          <w:rFonts w:ascii="Times New Roman" w:hAnsi="Times New Roman" w:cs="Times New Roman"/>
        </w:rPr>
        <w:t xml:space="preserve"> образования и </w:t>
      </w:r>
      <w:r w:rsidR="00454777" w:rsidRPr="00B45600">
        <w:rPr>
          <w:rFonts w:ascii="Times New Roman" w:hAnsi="Times New Roman" w:cs="Times New Roman"/>
        </w:rPr>
        <w:t>науки Республики Дагестан сообщает вам</w:t>
      </w:r>
      <w:r w:rsidR="00454777" w:rsidRPr="00B45600">
        <w:rPr>
          <w:rFonts w:ascii="Times New Roman" w:hAnsi="Times New Roman" w:cs="Times New Roman"/>
        </w:rPr>
        <w:t xml:space="preserve"> в приказах, трудовых договорах и других документах актуализировать наименования должностей педагогических работников государственных и муниципальных образовательных организаций, реализующих образовательные программы дошкольного, начального общего, основного общего, среднего общего, среднего профессионального образования и дополнительные общеобразовательные программы в соответствии с Постановлением Правительства Российской Федерации от 21 февраля 2022 года № 225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организаций», учебно-вспомогательного персонала в соответствии с Приказами Министерства здравоохранения и социального развития Российской Федерации от 26 августа 2010 года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и от 5 мая 2008 года № 216н «Об утверждении профессиональных квалификационных групп должностей работников образования» и коды должностей в соответствии с Приказом Фонда пенсионного и социального страхования Российской</w:t>
      </w:r>
    </w:p>
    <w:p w:rsidR="00454777" w:rsidRPr="00B45600" w:rsidRDefault="00454777" w:rsidP="00B45600">
      <w:pPr>
        <w:pStyle w:val="a4"/>
        <w:jc w:val="both"/>
        <w:rPr>
          <w:rFonts w:ascii="Times New Roman" w:hAnsi="Times New Roman" w:cs="Times New Roman"/>
        </w:rPr>
      </w:pPr>
      <w:r w:rsidRPr="00B45600">
        <w:rPr>
          <w:rFonts w:ascii="Times New Roman" w:hAnsi="Times New Roman" w:cs="Times New Roman"/>
        </w:rPr>
        <w:t>Федерации от 17 ноября 2023 года № 2281 «Об утверждении единой формы «Сведения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(ЕФС-1)» и порядка ее заполнения».</w:t>
      </w:r>
    </w:p>
    <w:p w:rsidR="00454777" w:rsidRPr="00B45600" w:rsidRDefault="00454777" w:rsidP="00B45600">
      <w:pPr>
        <w:pStyle w:val="a4"/>
        <w:jc w:val="both"/>
        <w:rPr>
          <w:rFonts w:ascii="Times New Roman" w:hAnsi="Times New Roman" w:cs="Times New Roman"/>
        </w:rPr>
      </w:pPr>
      <w:r w:rsidRPr="00B45600">
        <w:rPr>
          <w:rFonts w:ascii="Times New Roman" w:hAnsi="Times New Roman" w:cs="Times New Roman"/>
        </w:rPr>
        <w:t>Вам необходимо сообщить в МКУ «Управление образования»</w:t>
      </w:r>
      <w:r w:rsidRPr="00B45600">
        <w:rPr>
          <w:rFonts w:ascii="Times New Roman" w:hAnsi="Times New Roman" w:cs="Times New Roman"/>
        </w:rPr>
        <w:t xml:space="preserve"> о проделанной работе </w:t>
      </w:r>
      <w:r w:rsidR="00B45600" w:rsidRPr="00B45600">
        <w:rPr>
          <w:rStyle w:val="23"/>
          <w:rFonts w:eastAsia="Tahoma"/>
          <w:sz w:val="24"/>
          <w:szCs w:val="24"/>
        </w:rPr>
        <w:t xml:space="preserve"> в МКУ «Управление образования» (Алиевой Н.Ш.) о проделанной работе до 30 мая 2025г.</w:t>
      </w:r>
    </w:p>
    <w:p w:rsidR="00454777" w:rsidRPr="00B45600" w:rsidRDefault="00454777" w:rsidP="00B45600">
      <w:pPr>
        <w:pStyle w:val="20"/>
        <w:shd w:val="clear" w:color="auto" w:fill="auto"/>
        <w:spacing w:after="0" w:line="260" w:lineRule="exact"/>
        <w:ind w:firstLine="740"/>
        <w:jc w:val="both"/>
        <w:rPr>
          <w:sz w:val="24"/>
          <w:szCs w:val="24"/>
        </w:rPr>
      </w:pPr>
      <w:r w:rsidRPr="00B45600">
        <w:rPr>
          <w:sz w:val="24"/>
          <w:szCs w:val="24"/>
        </w:rPr>
        <w:t>Приложение: на 221 л. в 1 экз. + 1 файл в формате электронной таблице.</w:t>
      </w:r>
    </w:p>
    <w:p w:rsidR="00B45600" w:rsidRPr="00B45600" w:rsidRDefault="00B45600" w:rsidP="00B45600">
      <w:pPr>
        <w:pStyle w:val="20"/>
        <w:shd w:val="clear" w:color="auto" w:fill="auto"/>
        <w:spacing w:after="0" w:line="260" w:lineRule="exact"/>
        <w:ind w:firstLine="740"/>
        <w:jc w:val="both"/>
        <w:rPr>
          <w:sz w:val="24"/>
          <w:szCs w:val="24"/>
        </w:rPr>
      </w:pPr>
    </w:p>
    <w:p w:rsidR="00B45600" w:rsidRPr="00B45600" w:rsidRDefault="00B45600" w:rsidP="00B45600">
      <w:pPr>
        <w:pStyle w:val="20"/>
        <w:shd w:val="clear" w:color="auto" w:fill="auto"/>
        <w:spacing w:after="0" w:line="260" w:lineRule="exact"/>
        <w:ind w:firstLine="740"/>
        <w:jc w:val="both"/>
        <w:rPr>
          <w:sz w:val="24"/>
          <w:szCs w:val="24"/>
        </w:rPr>
      </w:pPr>
    </w:p>
    <w:p w:rsidR="00B45600" w:rsidRPr="00B45600" w:rsidRDefault="00B45600" w:rsidP="00B45600">
      <w:pPr>
        <w:pStyle w:val="20"/>
        <w:shd w:val="clear" w:color="auto" w:fill="auto"/>
        <w:spacing w:after="0" w:line="260" w:lineRule="exact"/>
        <w:ind w:firstLine="740"/>
        <w:jc w:val="both"/>
        <w:rPr>
          <w:sz w:val="24"/>
          <w:szCs w:val="24"/>
        </w:rPr>
      </w:pPr>
    </w:p>
    <w:p w:rsidR="00B45600" w:rsidRPr="00B45600" w:rsidRDefault="00B45600" w:rsidP="00B45600">
      <w:pPr>
        <w:pStyle w:val="20"/>
        <w:shd w:val="clear" w:color="auto" w:fill="auto"/>
        <w:spacing w:after="0" w:line="260" w:lineRule="exact"/>
        <w:ind w:firstLine="740"/>
        <w:jc w:val="both"/>
        <w:rPr>
          <w:sz w:val="28"/>
          <w:szCs w:val="28"/>
        </w:rPr>
        <w:sectPr w:rsidR="00B45600" w:rsidRPr="00B45600">
          <w:type w:val="continuous"/>
          <w:pgSz w:w="11900" w:h="16840"/>
          <w:pgMar w:top="1021" w:right="677" w:bottom="1065" w:left="1667" w:header="0" w:footer="3" w:gutter="0"/>
          <w:cols w:space="720"/>
          <w:noEndnote/>
          <w:docGrid w:linePitch="360"/>
        </w:sectPr>
      </w:pPr>
      <w:r w:rsidRPr="00B45600">
        <w:rPr>
          <w:sz w:val="28"/>
          <w:szCs w:val="28"/>
        </w:rPr>
        <w:t>Начальник МКУ «Управление образования»:               Х.Н.Исаева.</w:t>
      </w:r>
    </w:p>
    <w:p w:rsidR="00454777" w:rsidRPr="00B45600" w:rsidRDefault="00454777" w:rsidP="00B45600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54777" w:rsidRPr="00B45600" w:rsidRDefault="00454777" w:rsidP="00B45600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54777" w:rsidRPr="00B45600" w:rsidRDefault="00454777" w:rsidP="00B45600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54777" w:rsidRPr="00B45600" w:rsidRDefault="00454777" w:rsidP="00B45600">
      <w:pPr>
        <w:pStyle w:val="40"/>
        <w:shd w:val="clear" w:color="auto" w:fill="auto"/>
        <w:spacing w:before="0" w:after="322"/>
        <w:jc w:val="both"/>
      </w:pPr>
      <w:r w:rsidRPr="00B45600">
        <w:br w:type="page"/>
      </w:r>
    </w:p>
    <w:p w:rsidR="00454777" w:rsidRDefault="00454777" w:rsidP="00B45600">
      <w:pPr>
        <w:spacing w:line="360" w:lineRule="exact"/>
        <w:jc w:val="both"/>
      </w:pPr>
    </w:p>
    <w:p w:rsidR="00454777" w:rsidRDefault="00454777" w:rsidP="00B45600">
      <w:pPr>
        <w:spacing w:line="360" w:lineRule="exact"/>
        <w:jc w:val="both"/>
      </w:pPr>
    </w:p>
    <w:p w:rsidR="00454777" w:rsidRDefault="00454777" w:rsidP="00454777">
      <w:pPr>
        <w:spacing w:line="547" w:lineRule="exact"/>
      </w:pPr>
    </w:p>
    <w:p w:rsidR="00454777" w:rsidRPr="00DB390A" w:rsidRDefault="00454777" w:rsidP="00454777">
      <w:pPr>
        <w:pStyle w:val="10"/>
        <w:keepNext/>
        <w:keepLines/>
        <w:shd w:val="clear" w:color="auto" w:fill="auto"/>
        <w:ind w:left="260"/>
        <w:jc w:val="left"/>
        <w:rPr>
          <w:sz w:val="28"/>
          <w:szCs w:val="28"/>
        </w:rPr>
      </w:pPr>
    </w:p>
    <w:p w:rsidR="00255E0B" w:rsidRPr="00DB390A" w:rsidRDefault="00B45600" w:rsidP="00DB390A">
      <w:pPr>
        <w:pStyle w:val="30"/>
        <w:shd w:val="clear" w:color="auto" w:fill="auto"/>
        <w:spacing w:before="0" w:after="303" w:line="180" w:lineRule="exact"/>
        <w:ind w:left="320"/>
      </w:pPr>
      <w:r>
        <w:rPr>
          <w:noProof/>
          <w:lang w:bidi="ar-SA"/>
        </w:rPr>
        <mc:AlternateContent>
          <mc:Choice Requires="wps">
            <w:drawing>
              <wp:anchor distT="5715" distB="1305560" distL="63500" distR="1557655" simplePos="0" relativeHeight="251659776" behindDoc="1" locked="0" layoutInCell="1" allowOverlap="1">
                <wp:simplePos x="0" y="0"/>
                <wp:positionH relativeFrom="margin">
                  <wp:posOffset>469900</wp:posOffset>
                </wp:positionH>
                <wp:positionV relativeFrom="paragraph">
                  <wp:posOffset>48260</wp:posOffset>
                </wp:positionV>
                <wp:extent cx="2338070" cy="133350"/>
                <wp:effectExtent l="3175" t="635" r="1905" b="635"/>
                <wp:wrapSquare wrapText="right"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E0B" w:rsidRPr="00DB390A" w:rsidRDefault="00255E0B">
                            <w:pPr>
                              <w:pStyle w:val="5"/>
                              <w:shd w:val="clear" w:color="auto" w:fill="auto"/>
                              <w:tabs>
                                <w:tab w:val="left" w:pos="1498"/>
                              </w:tabs>
                              <w:spacing w:line="21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pt;margin-top:3.8pt;width:184.1pt;height:10.5pt;z-index:-251656704;visibility:visible;mso-wrap-style:square;mso-width-percent:0;mso-height-percent:0;mso-wrap-distance-left:5pt;mso-wrap-distance-top:.45pt;mso-wrap-distance-right:122.65pt;mso-wrap-distance-bottom:102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" filled="f" stroked="f">
                <v:textbox style="mso-fit-shape-to-text:t" inset="0,0,0,0">
                  <w:txbxContent>
                    <w:p w:rsidR="00255E0B" w:rsidRPr="00DB390A" w:rsidRDefault="00255E0B">
                      <w:pPr>
                        <w:pStyle w:val="5"/>
                        <w:shd w:val="clear" w:color="auto" w:fill="auto"/>
                        <w:tabs>
                          <w:tab w:val="left" w:pos="1498"/>
                        </w:tabs>
                        <w:spacing w:line="21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454777" w:rsidRDefault="00454777" w:rsidP="00DB390A">
      <w:pPr>
        <w:pStyle w:val="40"/>
        <w:shd w:val="clear" w:color="auto" w:fill="auto"/>
        <w:spacing w:before="0" w:after="322"/>
      </w:pPr>
    </w:p>
    <w:p w:rsidR="00454777" w:rsidRDefault="00454777" w:rsidP="00DB390A">
      <w:pPr>
        <w:pStyle w:val="40"/>
        <w:shd w:val="clear" w:color="auto" w:fill="auto"/>
        <w:spacing w:before="0" w:after="322"/>
      </w:pPr>
    </w:p>
    <w:p w:rsidR="00454777" w:rsidRDefault="00454777" w:rsidP="00DB390A">
      <w:pPr>
        <w:pStyle w:val="40"/>
        <w:shd w:val="clear" w:color="auto" w:fill="auto"/>
        <w:spacing w:before="0" w:after="322"/>
      </w:pPr>
    </w:p>
    <w:p w:rsidR="00255E0B" w:rsidRDefault="00255E0B">
      <w:pPr>
        <w:spacing w:before="76" w:after="76" w:line="240" w:lineRule="exact"/>
        <w:rPr>
          <w:sz w:val="19"/>
          <w:szCs w:val="19"/>
        </w:rPr>
      </w:pPr>
    </w:p>
    <w:p w:rsidR="00255E0B" w:rsidRDefault="00255E0B">
      <w:pPr>
        <w:rPr>
          <w:sz w:val="2"/>
          <w:szCs w:val="2"/>
        </w:rPr>
        <w:sectPr w:rsidR="00255E0B">
          <w:type w:val="continuous"/>
          <w:pgSz w:w="11900" w:h="16840"/>
          <w:pgMar w:top="1007" w:right="0" w:bottom="1007" w:left="0" w:header="0" w:footer="3" w:gutter="0"/>
          <w:cols w:space="720"/>
          <w:noEndnote/>
          <w:docGrid w:linePitch="360"/>
        </w:sectPr>
      </w:pPr>
    </w:p>
    <w:p w:rsidR="00255E0B" w:rsidRDefault="00B45600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6704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017270" cy="236220"/>
                <wp:effectExtent l="635" t="1270" r="1270" b="12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E0B" w:rsidRPr="00DB390A" w:rsidRDefault="00255E0B" w:rsidP="00DB390A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372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.05pt;margin-top:.1pt;width:80.1pt;height:18.6pt;z-index: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B/BsA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" filled="f" stroked="f">
                <v:textbox style="mso-fit-shape-to-text:t" inset="0,0,0,0">
                  <w:txbxContent>
                    <w:p w:rsidR="00255E0B" w:rsidRPr="00DB390A" w:rsidRDefault="00255E0B" w:rsidP="00DB390A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372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1632585</wp:posOffset>
                </wp:positionH>
                <wp:positionV relativeFrom="paragraph">
                  <wp:posOffset>0</wp:posOffset>
                </wp:positionV>
                <wp:extent cx="2903855" cy="247650"/>
                <wp:effectExtent l="3810" t="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E0B" w:rsidRPr="00DB390A" w:rsidRDefault="00255E0B" w:rsidP="00DB390A">
                            <w:pPr>
                              <w:pStyle w:val="6"/>
                              <w:shd w:val="clear" w:color="auto" w:fill="auto"/>
                              <w:tabs>
                                <w:tab w:val="left" w:leader="hyphen" w:pos="4330"/>
                              </w:tabs>
                              <w:spacing w:after="0" w:line="180" w:lineRule="exact"/>
                              <w:rPr>
                                <w:lang w:val="en-US"/>
                              </w:rPr>
                            </w:pPr>
                          </w:p>
                          <w:p w:rsidR="00255E0B" w:rsidRPr="00DB390A" w:rsidRDefault="00DB390A">
                            <w:pPr>
                              <w:pStyle w:val="100"/>
                              <w:shd w:val="clear" w:color="auto" w:fill="auto"/>
                              <w:tabs>
                                <w:tab w:val="left" w:pos="4334"/>
                              </w:tabs>
                              <w:spacing w:before="0" w:line="210" w:lineRule="exact"/>
                              <w:rPr>
                                <w:lang w:val="en-US"/>
                              </w:rPr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28.55pt;margin-top:0;width:228.65pt;height:19.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Zu9sQIAALA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" filled="f" stroked="f">
                <v:textbox style="mso-fit-shape-to-text:t" inset="0,0,0,0">
                  <w:txbxContent>
                    <w:p w:rsidR="00255E0B" w:rsidRPr="00DB390A" w:rsidRDefault="00255E0B" w:rsidP="00DB390A">
                      <w:pPr>
                        <w:pStyle w:val="6"/>
                        <w:shd w:val="clear" w:color="auto" w:fill="auto"/>
                        <w:tabs>
                          <w:tab w:val="left" w:leader="hyphen" w:pos="4330"/>
                        </w:tabs>
                        <w:spacing w:after="0" w:line="180" w:lineRule="exact"/>
                        <w:rPr>
                          <w:lang w:val="en-US"/>
                        </w:rPr>
                      </w:pPr>
                    </w:p>
                    <w:p w:rsidR="00255E0B" w:rsidRPr="00DB390A" w:rsidRDefault="00DB390A">
                      <w:pPr>
                        <w:pStyle w:val="100"/>
                        <w:shd w:val="clear" w:color="auto" w:fill="auto"/>
                        <w:tabs>
                          <w:tab w:val="left" w:pos="4334"/>
                        </w:tabs>
                        <w:spacing w:before="0" w:line="210" w:lineRule="exact"/>
                        <w:rPr>
                          <w:lang w:val="en-US"/>
                        </w:rPr>
                      </w:pP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>
                <wp:simplePos x="0" y="0"/>
                <wp:positionH relativeFrom="margin">
                  <wp:posOffset>4917440</wp:posOffset>
                </wp:positionH>
                <wp:positionV relativeFrom="paragraph">
                  <wp:posOffset>24765</wp:posOffset>
                </wp:positionV>
                <wp:extent cx="1274445" cy="165100"/>
                <wp:effectExtent l="2540" t="0" r="0" b="254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5E0B" w:rsidRPr="00DB390A" w:rsidRDefault="00255E0B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26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87.2pt;margin-top:1.95pt;width:100.35pt;height:13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" filled="f" stroked="f">
                <v:textbox style="mso-fit-shape-to-text:t" inset="0,0,0,0">
                  <w:txbxContent>
                    <w:p w:rsidR="00255E0B" w:rsidRPr="00DB390A" w:rsidRDefault="00255E0B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26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55E0B" w:rsidRDefault="00255E0B">
      <w:pPr>
        <w:spacing w:line="360" w:lineRule="exact"/>
      </w:pPr>
    </w:p>
    <w:p w:rsidR="00255E0B" w:rsidRDefault="00255E0B">
      <w:pPr>
        <w:spacing w:line="360" w:lineRule="exact"/>
      </w:pPr>
    </w:p>
    <w:p w:rsidR="00255E0B" w:rsidRDefault="00255E0B">
      <w:pPr>
        <w:spacing w:line="547" w:lineRule="exact"/>
      </w:pPr>
    </w:p>
    <w:p w:rsidR="00255E0B" w:rsidRDefault="00255E0B">
      <w:pPr>
        <w:rPr>
          <w:sz w:val="2"/>
          <w:szCs w:val="2"/>
        </w:rPr>
      </w:pPr>
    </w:p>
    <w:sectPr w:rsidR="00255E0B">
      <w:type w:val="continuous"/>
      <w:pgSz w:w="11900" w:h="16840"/>
      <w:pgMar w:top="1007" w:right="547" w:bottom="1007" w:left="16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04E" w:rsidRDefault="0011004E">
      <w:r>
        <w:separator/>
      </w:r>
    </w:p>
  </w:endnote>
  <w:endnote w:type="continuationSeparator" w:id="0">
    <w:p w:rsidR="0011004E" w:rsidRDefault="0011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04E" w:rsidRDefault="0011004E"/>
  </w:footnote>
  <w:footnote w:type="continuationSeparator" w:id="0">
    <w:p w:rsidR="0011004E" w:rsidRDefault="0011004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E0B"/>
    <w:rsid w:val="0011004E"/>
    <w:rsid w:val="00255E0B"/>
    <w:rsid w:val="00454777"/>
    <w:rsid w:val="00A3793D"/>
    <w:rsid w:val="00B45600"/>
    <w:rsid w:val="00DB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6ptExact">
    <w:name w:val="Основной текст (5) + 6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6Exact">
    <w:name w:val="Основной текст (6) Exact"/>
    <w:basedOn w:val="a0"/>
    <w:link w:val="6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0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12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before="60"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styleId="a4">
    <w:name w:val="No Spacing"/>
    <w:uiPriority w:val="1"/>
    <w:qFormat/>
    <w:rsid w:val="0045477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6ptExact">
    <w:name w:val="Основной текст (5) + 6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6Exact">
    <w:name w:val="Основной текст (6) Exact"/>
    <w:basedOn w:val="a0"/>
    <w:link w:val="6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0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12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before="60"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styleId="a4">
    <w:name w:val="No Spacing"/>
    <w:uiPriority w:val="1"/>
    <w:qFormat/>
    <w:rsid w:val="0045477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490ED-2772-4C1D-BA78-F8C9EC14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2025-05-20T07:30:00Z</dcterms:created>
  <dcterms:modified xsi:type="dcterms:W3CDTF">2025-05-20T08:12:00Z</dcterms:modified>
</cp:coreProperties>
</file>